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DDF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80591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A6DA6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8B4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Дополнительному </w:t>
      </w:r>
      <w:r w:rsidR="00FA6DA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оглашению</w:t>
      </w:r>
    </w:p>
    <w:p w:rsidR="008B4DDF" w:rsidRDefault="008B4DDF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1311E0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F8303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.2021 №</w:t>
      </w:r>
      <w:r w:rsidR="00F8303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8B4DDF" w:rsidRDefault="008B4DDF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4DDF" w:rsidRPr="008B4DDF" w:rsidRDefault="008B4DDF" w:rsidP="008B4DDF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2</w:t>
      </w:r>
    </w:p>
    <w:p w:rsidR="008B4DDF" w:rsidRPr="008B4DDF" w:rsidRDefault="008B4DDF" w:rsidP="008B4DDF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4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Соглашению о тарифах </w:t>
      </w:r>
    </w:p>
    <w:p w:rsidR="00BB6C19" w:rsidRDefault="008B4DDF" w:rsidP="008B4DDF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4DD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2021 год</w:t>
      </w:r>
      <w:r w:rsidR="00BB6C19"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B4DDF" w:rsidRDefault="008B4DDF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BB6C19" w:rsidRPr="00401D8C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1D8C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1</w:t>
      </w:r>
    </w:p>
    <w:p w:rsidR="00BB6C19" w:rsidRPr="00401D8C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C19" w:rsidRDefault="00BB6C19" w:rsidP="00BB6C1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ледований, включенных в состав «</w:t>
      </w:r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Комплексной медицинской услуги для определения в специализированном кабинете по бесплодному </w:t>
      </w:r>
      <w:proofErr w:type="gramStart"/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браку показаний</w:t>
      </w:r>
      <w:proofErr w:type="gramEnd"/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применению ЭКО (мужчины)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6982"/>
        <w:gridCol w:w="1951"/>
      </w:tblGrid>
      <w:tr w:rsidR="00BB6C19" w:rsidRPr="00BE4C0E" w:rsidTr="00C37B34">
        <w:trPr>
          <w:trHeight w:val="874"/>
          <w:tblHeader/>
        </w:trPr>
        <w:tc>
          <w:tcPr>
            <w:tcW w:w="706" w:type="dxa"/>
            <w:shd w:val="clear" w:color="auto" w:fill="auto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51" w:type="dxa"/>
            <w:shd w:val="clear" w:color="auto" w:fill="auto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Частота предоставления</w:t>
            </w:r>
          </w:p>
        </w:tc>
      </w:tr>
      <w:tr w:rsidR="00BB6C19" w:rsidRPr="00BE4C0E" w:rsidTr="00C37B34">
        <w:trPr>
          <w:trHeight w:val="555"/>
        </w:trPr>
        <w:tc>
          <w:tcPr>
            <w:tcW w:w="706" w:type="dxa"/>
            <w:shd w:val="clear" w:color="auto" w:fill="auto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Спермограмма</w:t>
            </w:r>
            <w:proofErr w:type="spellEnd"/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BB6C19" w:rsidRPr="00BE4C0E" w:rsidTr="00C37B34">
        <w:trPr>
          <w:trHeight w:val="612"/>
        </w:trPr>
        <w:tc>
          <w:tcPr>
            <w:tcW w:w="706" w:type="dxa"/>
            <w:shd w:val="clear" w:color="auto" w:fill="auto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Прямой </w:t>
            </w:r>
            <w:proofErr w:type="spellStart"/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Mar</w:t>
            </w:r>
            <w:proofErr w:type="spellEnd"/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тест (антиспермальные антитела </w:t>
            </w:r>
            <w:proofErr w:type="spellStart"/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Jg</w:t>
            </w:r>
            <w:proofErr w:type="gramStart"/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proofErr w:type="gramEnd"/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IgG</w:t>
            </w:r>
            <w:proofErr w:type="spellEnd"/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BB6C19" w:rsidRPr="00BE4C0E" w:rsidRDefault="00BB6C19" w:rsidP="00F83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F83030"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B6C19" w:rsidRPr="00BE4C0E" w:rsidTr="00C37B34">
        <w:trPr>
          <w:trHeight w:val="503"/>
        </w:trPr>
        <w:tc>
          <w:tcPr>
            <w:tcW w:w="706" w:type="dxa"/>
            <w:shd w:val="clear" w:color="auto" w:fill="auto"/>
            <w:vAlign w:val="center"/>
            <w:hideMark/>
          </w:tcPr>
          <w:p w:rsidR="00BB6C19" w:rsidRPr="00BE4C0E" w:rsidRDefault="00F83030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BE4C0E" w:rsidRDefault="00BB6C19" w:rsidP="00BB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ПЦР диагностика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BB6C19" w:rsidRPr="00BE4C0E" w:rsidRDefault="00F83030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BB6C19" w:rsidRPr="00BE4C0E" w:rsidTr="00C37B34">
        <w:trPr>
          <w:trHeight w:val="492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BB6C19" w:rsidRPr="00BE4C0E" w:rsidRDefault="00F83030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ФСГ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BB6C19" w:rsidRPr="00BE4C0E" w:rsidRDefault="00BB6C19" w:rsidP="00F83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F83030"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B6C19" w:rsidRPr="00BE4C0E" w:rsidTr="00C37B34">
        <w:trPr>
          <w:trHeight w:val="48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BB6C19" w:rsidRPr="00BE4C0E" w:rsidRDefault="00F83030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BE4C0E" w:rsidRDefault="00BB6C19" w:rsidP="00F83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</w:t>
            </w:r>
            <w:r w:rsidR="00F83030"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</w:t>
            </w: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тестостерон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BB6C19" w:rsidRPr="00BE4C0E" w:rsidRDefault="00BB6C19" w:rsidP="00F83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F83030"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BB6C19" w:rsidRPr="00BE4C0E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DA6" w:rsidRPr="00BE4C0E" w:rsidRDefault="00FA6DA6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C19" w:rsidRPr="00BE4C0E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C0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p w:rsidR="00BB6C19" w:rsidRPr="00BE4C0E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C19" w:rsidRPr="00BE4C0E" w:rsidRDefault="00BB6C19" w:rsidP="00BB6C1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C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исследований, включенных в состав «Комплексной медицинской услуги для определения в специализированном кабинете по бесплодному браку показаний </w:t>
      </w:r>
      <w:proofErr w:type="gramStart"/>
      <w:r w:rsidRPr="00BE4C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gramEnd"/>
      <w:r w:rsidRPr="00BE4C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применению ЭКО (женщины)»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7088"/>
        <w:gridCol w:w="2126"/>
      </w:tblGrid>
      <w:tr w:rsidR="00BB6C19" w:rsidRPr="00BE4C0E" w:rsidTr="00BB6C19">
        <w:trPr>
          <w:trHeight w:val="620"/>
          <w:tblHeader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Частота предоставления</w:t>
            </w:r>
          </w:p>
        </w:tc>
      </w:tr>
      <w:tr w:rsidR="00BB6C19" w:rsidRPr="00BE4C0E" w:rsidTr="00BB6C19">
        <w:trPr>
          <w:trHeight w:val="435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BE4C0E" w:rsidRDefault="00BD706D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BE4C0E" w:rsidRDefault="00BB6C19" w:rsidP="00BB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ПЦР диагностика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BE4C0E" w:rsidRDefault="00F83030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B6C19"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B6C19" w:rsidRPr="00BE4C0E" w:rsidTr="00BB6C19">
        <w:trPr>
          <w:trHeight w:val="458"/>
        </w:trPr>
        <w:tc>
          <w:tcPr>
            <w:tcW w:w="724" w:type="dxa"/>
            <w:shd w:val="clear" w:color="auto" w:fill="auto"/>
            <w:vAlign w:val="center"/>
          </w:tcPr>
          <w:p w:rsidR="00BB6C19" w:rsidRPr="00BE4C0E" w:rsidRDefault="00BD706D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BB6C19" w:rsidRPr="00BE4C0E" w:rsidRDefault="00BB6C19" w:rsidP="00BB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Ig</w:t>
            </w:r>
            <w:proofErr w:type="spellEnd"/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G и М методом ИФА </w:t>
            </w:r>
            <w:r w:rsidR="00BD706D"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краснуху 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B6C19" w:rsidRPr="00BE4C0E" w:rsidTr="00BB6C19">
        <w:trPr>
          <w:trHeight w:val="458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BE4C0E" w:rsidRDefault="00BD706D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ТТГ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B6C19" w:rsidRPr="00BE4C0E" w:rsidTr="00BB6C19">
        <w:trPr>
          <w:trHeight w:val="552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BE4C0E" w:rsidRDefault="00BD706D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ФСГ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B6C19" w:rsidRPr="00BE4C0E" w:rsidTr="00BB6C19">
        <w:trPr>
          <w:trHeight w:val="552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BE4C0E" w:rsidRDefault="00BD706D" w:rsidP="00BD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ЛГ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B6C19" w:rsidRPr="00BE4C0E" w:rsidTr="00BB6C19">
        <w:trPr>
          <w:trHeight w:val="453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BE4C0E" w:rsidRDefault="00BD706D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пролактин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B6C19" w:rsidRPr="00BE4C0E" w:rsidTr="00BB6C19">
        <w:trPr>
          <w:trHeight w:val="552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BE4C0E" w:rsidRDefault="00BD706D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BE4C0E" w:rsidRDefault="00BB6C19" w:rsidP="00F83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</w:t>
            </w:r>
            <w:r w:rsidR="00F83030"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свободный</w:t>
            </w: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тестостерон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BE4C0E" w:rsidRDefault="00BB6C19" w:rsidP="00F83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F83030"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D706D" w:rsidRPr="00BE4C0E" w:rsidTr="00BB6C19">
        <w:trPr>
          <w:trHeight w:val="455"/>
        </w:trPr>
        <w:tc>
          <w:tcPr>
            <w:tcW w:w="724" w:type="dxa"/>
            <w:shd w:val="clear" w:color="auto" w:fill="auto"/>
            <w:vAlign w:val="center"/>
          </w:tcPr>
          <w:p w:rsidR="00BD706D" w:rsidRPr="00BE4C0E" w:rsidRDefault="00BD706D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BD706D" w:rsidRPr="00BE4C0E" w:rsidRDefault="00BD706D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 АТ ТПО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D706D" w:rsidRPr="00BE4C0E" w:rsidRDefault="00BD706D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B6C19" w:rsidRPr="00BE4C0E" w:rsidTr="00BB6C19">
        <w:trPr>
          <w:trHeight w:val="455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BE4C0E" w:rsidRDefault="00BD706D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общий </w:t>
            </w:r>
            <w:proofErr w:type="spellStart"/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эстрадиол</w:t>
            </w:r>
            <w:proofErr w:type="spellEnd"/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B6C19" w:rsidRPr="00BE4C0E" w:rsidTr="00BB6C19">
        <w:trPr>
          <w:trHeight w:val="552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BE4C0E" w:rsidRDefault="00BD706D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 прогестерон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B6C19" w:rsidRPr="00BE4C0E" w:rsidTr="00BB6C19">
        <w:trPr>
          <w:trHeight w:val="429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BE4C0E" w:rsidRDefault="00BB6C19" w:rsidP="00BB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D706D"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BE4C0E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Ориентировочное исследование системы гемостаза АЧТВ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BE4C0E" w:rsidRDefault="00F83030" w:rsidP="00F83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6C19"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B6C19" w:rsidRPr="00BE4C0E" w:rsidTr="00BB6C19">
        <w:trPr>
          <w:trHeight w:val="527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BE4C0E" w:rsidRDefault="00BD706D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BE4C0E" w:rsidRDefault="00F83030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фибриногена и </w:t>
            </w:r>
            <w:proofErr w:type="spellStart"/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протр</w:t>
            </w:r>
            <w:r w:rsidR="00BD706D"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омбинового</w:t>
            </w:r>
            <w:proofErr w:type="spellEnd"/>
            <w:r w:rsidR="00BD706D"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времени</w:t>
            </w:r>
            <w:r w:rsidR="00BB6C19"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BE4C0E" w:rsidRDefault="00BD706D" w:rsidP="00BD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6C19"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B6C19" w:rsidRPr="00BE4C0E" w:rsidTr="00BB6C19">
        <w:trPr>
          <w:trHeight w:val="424"/>
        </w:trPr>
        <w:tc>
          <w:tcPr>
            <w:tcW w:w="724" w:type="dxa"/>
            <w:shd w:val="clear" w:color="auto" w:fill="auto"/>
            <w:vAlign w:val="center"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D706D"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BB6C19" w:rsidRPr="00BE4C0E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Антимюллеровый гормон крови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BB6C19" w:rsidRPr="00BE4C0E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B6C19" w:rsidRPr="00401D8C" w:rsidTr="00BB6C19">
        <w:trPr>
          <w:trHeight w:val="424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BE4C0E" w:rsidRDefault="00BD706D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BE4C0E" w:rsidRDefault="00BD706D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Молекулярно-биологические исследования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B6C19" w:rsidRPr="00401D8C" w:rsidRDefault="00BD706D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</w:tbl>
    <w:p w:rsidR="004D6A01" w:rsidRDefault="001311E0"/>
    <w:sectPr w:rsidR="004D6A01" w:rsidSect="00C37B34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B34" w:rsidRDefault="00C37B34" w:rsidP="00C37B34">
      <w:pPr>
        <w:spacing w:after="0" w:line="240" w:lineRule="auto"/>
      </w:pPr>
      <w:r>
        <w:separator/>
      </w:r>
    </w:p>
  </w:endnote>
  <w:endnote w:type="continuationSeparator" w:id="0">
    <w:p w:rsidR="00C37B34" w:rsidRDefault="00C37B34" w:rsidP="00C37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B34" w:rsidRDefault="00C37B34" w:rsidP="00C37B34">
      <w:pPr>
        <w:spacing w:after="0" w:line="240" w:lineRule="auto"/>
      </w:pPr>
      <w:r>
        <w:separator/>
      </w:r>
    </w:p>
  </w:footnote>
  <w:footnote w:type="continuationSeparator" w:id="0">
    <w:p w:rsidR="00C37B34" w:rsidRDefault="00C37B34" w:rsidP="00C37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0259"/>
      <w:docPartObj>
        <w:docPartGallery w:val="Page Numbers (Top of Page)"/>
        <w:docPartUnique/>
      </w:docPartObj>
    </w:sdtPr>
    <w:sdtEndPr/>
    <w:sdtContent>
      <w:p w:rsidR="00C37B34" w:rsidRDefault="00C37B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1E0">
          <w:rPr>
            <w:noProof/>
          </w:rPr>
          <w:t>2</w:t>
        </w:r>
        <w:r>
          <w:fldChar w:fldCharType="end"/>
        </w:r>
      </w:p>
    </w:sdtContent>
  </w:sdt>
  <w:p w:rsidR="00C37B34" w:rsidRDefault="00C37B3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C19"/>
    <w:rsid w:val="000E3A80"/>
    <w:rsid w:val="001311E0"/>
    <w:rsid w:val="0020167D"/>
    <w:rsid w:val="002667FE"/>
    <w:rsid w:val="00327F59"/>
    <w:rsid w:val="003D32B8"/>
    <w:rsid w:val="00737A81"/>
    <w:rsid w:val="00805917"/>
    <w:rsid w:val="008B4DDF"/>
    <w:rsid w:val="00BB6C19"/>
    <w:rsid w:val="00BD706D"/>
    <w:rsid w:val="00BE4C0E"/>
    <w:rsid w:val="00C37B34"/>
    <w:rsid w:val="00D73F4E"/>
    <w:rsid w:val="00F83030"/>
    <w:rsid w:val="00FA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C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7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B34"/>
  </w:style>
  <w:style w:type="paragraph" w:styleId="a7">
    <w:name w:val="footer"/>
    <w:basedOn w:val="a"/>
    <w:link w:val="a8"/>
    <w:uiPriority w:val="99"/>
    <w:unhideWhenUsed/>
    <w:rsid w:val="00C37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B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C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7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B34"/>
  </w:style>
  <w:style w:type="paragraph" w:styleId="a7">
    <w:name w:val="footer"/>
    <w:basedOn w:val="a"/>
    <w:link w:val="a8"/>
    <w:uiPriority w:val="99"/>
    <w:unhideWhenUsed/>
    <w:rsid w:val="00C37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70248-A58D-4293-9E7C-A4301BE98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Бугаева Евгения Евгеньевна</dc:creator>
  <cp:lastModifiedBy>Максименко Ирина Николаевна</cp:lastModifiedBy>
  <cp:revision>8</cp:revision>
  <cp:lastPrinted>2021-09-15T05:23:00Z</cp:lastPrinted>
  <dcterms:created xsi:type="dcterms:W3CDTF">2021-09-01T04:59:00Z</dcterms:created>
  <dcterms:modified xsi:type="dcterms:W3CDTF">2021-09-22T04:30:00Z</dcterms:modified>
</cp:coreProperties>
</file>